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17F" w:rsidRDefault="00E9517F">
      <w:pPr>
        <w:spacing w:line="276" w:lineRule="auto"/>
        <w:jc w:val="center"/>
      </w:pPr>
      <w:r>
        <w:rPr>
          <w:rFonts w:ascii="Arial" w:hAnsi="Arial" w:cs="Arial"/>
          <w:b/>
          <w:bCs/>
        </w:rPr>
        <w:t>CURRICULUM VITAE</w:t>
      </w:r>
    </w:p>
    <w:p w:rsidR="00E9517F" w:rsidRDefault="00E9517F">
      <w:pPr>
        <w:spacing w:line="276" w:lineRule="auto"/>
        <w:jc w:val="center"/>
      </w:pPr>
      <w:r>
        <w:rPr>
          <w:rFonts w:ascii="Arial" w:hAnsi="Arial" w:cs="Arial"/>
          <w:b/>
          <w:bCs/>
        </w:rPr>
        <w:t>di</w:t>
      </w:r>
    </w:p>
    <w:p w:rsidR="00E9517F" w:rsidRDefault="001C7B9B">
      <w:pPr>
        <w:spacing w:line="276" w:lineRule="auto"/>
        <w:jc w:val="center"/>
        <w:rPr>
          <w:rFonts w:ascii="Arial" w:hAnsi="Arial" w:cs="Arial"/>
          <w:b/>
          <w:bCs/>
          <w:lang w:val="en-US"/>
        </w:rPr>
      </w:pPr>
      <w:r w:rsidRPr="001C7B9B">
        <w:rPr>
          <w:rFonts w:ascii="Arial" w:hAnsi="Arial" w:cs="Arial"/>
          <w:b/>
          <w:bCs/>
          <w:lang w:val="en-US"/>
        </w:rPr>
        <w:t>Alfredo V</w:t>
      </w:r>
      <w:r>
        <w:rPr>
          <w:rFonts w:ascii="Arial" w:hAnsi="Arial" w:cs="Arial"/>
          <w:b/>
          <w:bCs/>
          <w:lang w:val="en-US"/>
        </w:rPr>
        <w:t>accaro</w:t>
      </w:r>
    </w:p>
    <w:p w:rsidR="00113A34" w:rsidRPr="001C7B9B" w:rsidRDefault="00113A34">
      <w:pPr>
        <w:spacing w:line="276" w:lineRule="auto"/>
        <w:jc w:val="center"/>
        <w:rPr>
          <w:rFonts w:ascii="Arial" w:hAnsi="Arial" w:cs="Arial"/>
          <w:b/>
          <w:bCs/>
          <w:lang w:val="en-US"/>
        </w:rPr>
      </w:pPr>
    </w:p>
    <w:p w:rsidR="00B36033" w:rsidRDefault="001C7B9B" w:rsidP="00B36033">
      <w:pPr>
        <w:spacing w:line="276" w:lineRule="auto"/>
        <w:rPr>
          <w:rFonts w:ascii="Arial" w:hAnsi="Arial" w:cs="Arial"/>
          <w:sz w:val="20"/>
          <w:szCs w:val="20"/>
        </w:rPr>
      </w:pPr>
      <w:r w:rsidRPr="00D44677">
        <w:rPr>
          <w:rFonts w:ascii="Arial" w:hAnsi="Arial" w:cs="Arial"/>
          <w:sz w:val="20"/>
          <w:szCs w:val="20"/>
        </w:rPr>
        <w:t xml:space="preserve">Alfredo Vaccaro </w:t>
      </w:r>
      <w:r w:rsidR="00D44677" w:rsidRPr="00D44677">
        <w:rPr>
          <w:rFonts w:ascii="Arial" w:hAnsi="Arial" w:cs="Arial"/>
          <w:sz w:val="20"/>
          <w:szCs w:val="20"/>
        </w:rPr>
        <w:t>è nato a</w:t>
      </w:r>
      <w:r w:rsidRPr="00D44677">
        <w:rPr>
          <w:rFonts w:ascii="Arial" w:hAnsi="Arial" w:cs="Arial"/>
          <w:sz w:val="20"/>
          <w:szCs w:val="20"/>
        </w:rPr>
        <w:t xml:space="preserve"> Vico Equense (NA) </w:t>
      </w:r>
      <w:r w:rsidR="00D44677" w:rsidRPr="00D44677">
        <w:rPr>
          <w:rFonts w:ascii="Arial" w:hAnsi="Arial" w:cs="Arial"/>
          <w:sz w:val="20"/>
          <w:szCs w:val="20"/>
        </w:rPr>
        <w:t>il 5 Giugno</w:t>
      </w:r>
      <w:r w:rsidRPr="00D44677">
        <w:rPr>
          <w:rFonts w:ascii="Arial" w:hAnsi="Arial" w:cs="Arial"/>
          <w:sz w:val="20"/>
          <w:szCs w:val="20"/>
        </w:rPr>
        <w:t>1974.</w:t>
      </w:r>
    </w:p>
    <w:p w:rsidR="00B36033" w:rsidRDefault="00B36033" w:rsidP="00B36033">
      <w:pPr>
        <w:spacing w:line="276" w:lineRule="auto"/>
        <w:rPr>
          <w:rFonts w:ascii="Arial" w:hAnsi="Arial" w:cs="Arial"/>
          <w:sz w:val="20"/>
          <w:szCs w:val="20"/>
        </w:rPr>
      </w:pPr>
    </w:p>
    <w:p w:rsidR="001C7B9B" w:rsidRDefault="00D44677" w:rsidP="00B36033">
      <w:pPr>
        <w:spacing w:line="276" w:lineRule="auto"/>
        <w:rPr>
          <w:rFonts w:ascii="Arial" w:hAnsi="Arial" w:cs="Arial"/>
          <w:sz w:val="20"/>
          <w:szCs w:val="20"/>
        </w:rPr>
      </w:pPr>
      <w:r w:rsidRPr="00D44677">
        <w:rPr>
          <w:rFonts w:ascii="Arial" w:hAnsi="Arial" w:cs="Arial"/>
          <w:sz w:val="20"/>
          <w:szCs w:val="20"/>
        </w:rPr>
        <w:t xml:space="preserve">Ha conseguito con lode e menzione la laurea in Ingegneria Elettronica presso l’Università di Salerno con una tesi dal titolo </w:t>
      </w:r>
      <w:r w:rsidR="001C7B9B" w:rsidRPr="00D44677">
        <w:rPr>
          <w:rFonts w:ascii="Arial" w:hAnsi="Arial" w:cs="Arial"/>
          <w:sz w:val="20"/>
          <w:szCs w:val="20"/>
        </w:rPr>
        <w:t xml:space="preserve">“High performance Speed Tracking of PDMC Motor Using Neuro-Fuzzy Control”, </w:t>
      </w:r>
      <w:r>
        <w:rPr>
          <w:rFonts w:ascii="Arial" w:hAnsi="Arial" w:cs="Arial"/>
          <w:sz w:val="20"/>
          <w:szCs w:val="20"/>
        </w:rPr>
        <w:t>e il Dottorato di Ricerca</w:t>
      </w:r>
      <w:r w:rsidR="001C7B9B" w:rsidRPr="00D4467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Ingegneria Elettrica e Informatica presso l’Università di Waterloo, Canada.</w:t>
      </w:r>
    </w:p>
    <w:p w:rsidR="00D44677" w:rsidRDefault="00D44677" w:rsidP="001C7B9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B9B" w:rsidRPr="001C7B9B" w:rsidRDefault="00D44677" w:rsidP="001C7B9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44677">
        <w:rPr>
          <w:rFonts w:ascii="Arial" w:hAnsi="Arial" w:cs="Arial"/>
          <w:sz w:val="20"/>
          <w:szCs w:val="20"/>
          <w:lang w:val="en-US"/>
        </w:rPr>
        <w:t xml:space="preserve">Un estratto della sua tesi di laurea è stato presentato al </w:t>
      </w:r>
      <w:r w:rsidR="001C7B9B" w:rsidRPr="001C7B9B">
        <w:rPr>
          <w:rFonts w:ascii="Arial" w:hAnsi="Arial" w:cs="Arial"/>
          <w:sz w:val="20"/>
          <w:szCs w:val="20"/>
          <w:lang w:val="en-US"/>
        </w:rPr>
        <w:t>5th UK Workshop on Fuzzy Systems, recent Advances in and Practical Applications of Fuzzy Systems, Sheffield, 26-27 May 1998.</w:t>
      </w:r>
    </w:p>
    <w:p w:rsidR="001C7B9B" w:rsidRPr="001C7B9B" w:rsidRDefault="001C7B9B" w:rsidP="001C7B9B">
      <w:pPr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1C7B9B" w:rsidRPr="00D44677" w:rsidRDefault="00D44677" w:rsidP="001C7B9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4677">
        <w:rPr>
          <w:rFonts w:ascii="Arial" w:hAnsi="Arial" w:cs="Arial"/>
          <w:sz w:val="20"/>
          <w:szCs w:val="20"/>
        </w:rPr>
        <w:t>Dal Settembre 1997 al Febbraio 1998 ha fatto parte del Gruppo di ricerca di “</w:t>
      </w:r>
      <w:r w:rsidR="001C7B9B" w:rsidRPr="00D44677">
        <w:rPr>
          <w:rFonts w:ascii="Arial" w:hAnsi="Arial" w:cs="Arial"/>
          <w:sz w:val="20"/>
          <w:szCs w:val="20"/>
        </w:rPr>
        <w:t>Intelligent Systems and Control</w:t>
      </w:r>
      <w:r w:rsidRPr="00D44677">
        <w:rPr>
          <w:rFonts w:ascii="Arial" w:hAnsi="Arial" w:cs="Arial"/>
          <w:sz w:val="20"/>
          <w:szCs w:val="20"/>
        </w:rPr>
        <w:t>”</w:t>
      </w:r>
      <w:r w:rsidR="001C7B9B" w:rsidRPr="00D44677">
        <w:rPr>
          <w:rFonts w:ascii="Arial" w:hAnsi="Arial" w:cs="Arial"/>
          <w:sz w:val="20"/>
          <w:szCs w:val="20"/>
        </w:rPr>
        <w:t xml:space="preserve"> </w:t>
      </w:r>
      <w:r w:rsidRPr="00D44677">
        <w:rPr>
          <w:rFonts w:ascii="Arial" w:hAnsi="Arial" w:cs="Arial"/>
          <w:sz w:val="20"/>
          <w:szCs w:val="20"/>
        </w:rPr>
        <w:t>presso il “</w:t>
      </w:r>
      <w:r w:rsidR="001C7B9B" w:rsidRPr="00D44677">
        <w:rPr>
          <w:rFonts w:ascii="Arial" w:hAnsi="Arial" w:cs="Arial"/>
          <w:sz w:val="20"/>
          <w:szCs w:val="20"/>
        </w:rPr>
        <w:t>Department of Automatic control and System Engineering</w:t>
      </w:r>
      <w:r w:rsidRPr="00D44677">
        <w:rPr>
          <w:rFonts w:ascii="Arial" w:hAnsi="Arial" w:cs="Arial"/>
          <w:sz w:val="20"/>
          <w:szCs w:val="20"/>
        </w:rPr>
        <w:t>” dell’Università di</w:t>
      </w:r>
      <w:r w:rsidR="001C7B9B" w:rsidRPr="00D44677">
        <w:rPr>
          <w:rFonts w:ascii="Arial" w:hAnsi="Arial" w:cs="Arial"/>
          <w:sz w:val="20"/>
          <w:szCs w:val="20"/>
        </w:rPr>
        <w:t xml:space="preserve"> Sheffield (UK), </w:t>
      </w:r>
      <w:r>
        <w:rPr>
          <w:rFonts w:ascii="Arial" w:hAnsi="Arial" w:cs="Arial"/>
          <w:sz w:val="20"/>
          <w:szCs w:val="20"/>
        </w:rPr>
        <w:t>dove ha sviluppato le attività legate alla tesi</w:t>
      </w:r>
      <w:r w:rsidR="001C7B9B" w:rsidRPr="00D44677">
        <w:rPr>
          <w:rFonts w:ascii="Arial" w:hAnsi="Arial" w:cs="Arial"/>
          <w:sz w:val="20"/>
          <w:szCs w:val="20"/>
        </w:rPr>
        <w:t>.</w:t>
      </w:r>
    </w:p>
    <w:p w:rsidR="001C7B9B" w:rsidRPr="00D44677" w:rsidRDefault="001C7B9B" w:rsidP="001C7B9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C7B9B" w:rsidRPr="00D44677" w:rsidRDefault="00D44677" w:rsidP="001C7B9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4677">
        <w:rPr>
          <w:rFonts w:ascii="Arial" w:hAnsi="Arial" w:cs="Arial"/>
          <w:sz w:val="20"/>
          <w:szCs w:val="20"/>
        </w:rPr>
        <w:t>Dal</w:t>
      </w:r>
      <w:r w:rsidR="001C7B9B" w:rsidRPr="00D44677">
        <w:rPr>
          <w:rFonts w:ascii="Arial" w:hAnsi="Arial" w:cs="Arial"/>
          <w:sz w:val="20"/>
          <w:szCs w:val="20"/>
        </w:rPr>
        <w:t xml:space="preserve"> 1998 </w:t>
      </w:r>
      <w:r w:rsidRPr="00D44677">
        <w:rPr>
          <w:rFonts w:ascii="Arial" w:hAnsi="Arial" w:cs="Arial"/>
          <w:sz w:val="20"/>
          <w:szCs w:val="20"/>
        </w:rPr>
        <w:t>al</w:t>
      </w:r>
      <w:r w:rsidR="001C7B9B" w:rsidRPr="00D44677">
        <w:rPr>
          <w:rFonts w:ascii="Arial" w:hAnsi="Arial" w:cs="Arial"/>
          <w:sz w:val="20"/>
          <w:szCs w:val="20"/>
        </w:rPr>
        <w:t xml:space="preserve"> 2002 </w:t>
      </w:r>
      <w:r w:rsidRPr="00D44677">
        <w:rPr>
          <w:rFonts w:ascii="Arial" w:hAnsi="Arial" w:cs="Arial"/>
          <w:sz w:val="20"/>
          <w:szCs w:val="20"/>
        </w:rPr>
        <w:t xml:space="preserve">è stato assegnista di ricerca nel Gruppo di Sistemi Elettrici dell’Università </w:t>
      </w:r>
      <w:r>
        <w:rPr>
          <w:rFonts w:ascii="Arial" w:hAnsi="Arial" w:cs="Arial"/>
          <w:sz w:val="20"/>
          <w:szCs w:val="20"/>
        </w:rPr>
        <w:t>di Salerno</w:t>
      </w:r>
      <w:r w:rsidR="001C7B9B" w:rsidRPr="00D446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lo </w:t>
      </w:r>
      <w:r w:rsidRPr="00D44677">
        <w:rPr>
          <w:rFonts w:ascii="Arial" w:hAnsi="Arial" w:cs="Arial"/>
          <w:sz w:val="20"/>
          <w:szCs w:val="20"/>
        </w:rPr>
        <w:t>“Studio di tecnologie innovative per la teleregolazione dei veicoli nei sistemi di trasporto pubblico locali”</w:t>
      </w:r>
      <w:r>
        <w:rPr>
          <w:rFonts w:ascii="Arial" w:hAnsi="Arial" w:cs="Arial"/>
          <w:sz w:val="20"/>
          <w:szCs w:val="20"/>
        </w:rPr>
        <w:t>.</w:t>
      </w:r>
    </w:p>
    <w:p w:rsidR="001C7B9B" w:rsidRPr="00D44677" w:rsidRDefault="001C7B9B" w:rsidP="001C7B9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C7B9B" w:rsidRPr="00D44677" w:rsidRDefault="00D44677" w:rsidP="001C7B9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4677">
        <w:rPr>
          <w:rFonts w:ascii="Arial" w:hAnsi="Arial" w:cs="Arial"/>
          <w:sz w:val="20"/>
          <w:szCs w:val="20"/>
        </w:rPr>
        <w:t>Da Marzo</w:t>
      </w:r>
      <w:r w:rsidR="001C7B9B" w:rsidRPr="00D44677">
        <w:rPr>
          <w:rFonts w:ascii="Arial" w:hAnsi="Arial" w:cs="Arial"/>
          <w:sz w:val="20"/>
          <w:szCs w:val="20"/>
        </w:rPr>
        <w:t xml:space="preserve"> 2002 </w:t>
      </w:r>
      <w:r w:rsidRPr="00D44677">
        <w:rPr>
          <w:rFonts w:ascii="Arial" w:hAnsi="Arial" w:cs="Arial"/>
          <w:sz w:val="20"/>
          <w:szCs w:val="20"/>
        </w:rPr>
        <w:t xml:space="preserve">a Ottobre </w:t>
      </w:r>
      <w:r w:rsidR="001C7B9B" w:rsidRPr="00D44677">
        <w:rPr>
          <w:rFonts w:ascii="Arial" w:hAnsi="Arial" w:cs="Arial"/>
          <w:sz w:val="20"/>
          <w:szCs w:val="20"/>
        </w:rPr>
        <w:t xml:space="preserve">2014 </w:t>
      </w:r>
      <w:r w:rsidRPr="00D44677">
        <w:rPr>
          <w:rFonts w:ascii="Arial" w:hAnsi="Arial" w:cs="Arial"/>
          <w:sz w:val="20"/>
          <w:szCs w:val="20"/>
        </w:rPr>
        <w:t xml:space="preserve">è stato </w:t>
      </w:r>
      <w:r w:rsidR="001C7B9B" w:rsidRPr="00D44677">
        <w:rPr>
          <w:rFonts w:ascii="Arial" w:hAnsi="Arial" w:cs="Arial"/>
          <w:sz w:val="20"/>
          <w:szCs w:val="20"/>
        </w:rPr>
        <w:t xml:space="preserve">Assistant Professor </w:t>
      </w:r>
      <w:r w:rsidRPr="00D44677">
        <w:rPr>
          <w:rFonts w:ascii="Arial" w:hAnsi="Arial" w:cs="Arial"/>
          <w:sz w:val="20"/>
          <w:szCs w:val="20"/>
        </w:rPr>
        <w:t>di</w:t>
      </w:r>
      <w:r w:rsidR="001C7B9B" w:rsidRPr="00D44677">
        <w:rPr>
          <w:rFonts w:ascii="Arial" w:hAnsi="Arial" w:cs="Arial"/>
          <w:sz w:val="20"/>
          <w:szCs w:val="20"/>
        </w:rPr>
        <w:t xml:space="preserve"> </w:t>
      </w:r>
      <w:r w:rsidRPr="00D44677">
        <w:rPr>
          <w:rFonts w:ascii="Arial" w:hAnsi="Arial" w:cs="Arial"/>
          <w:sz w:val="20"/>
          <w:szCs w:val="20"/>
        </w:rPr>
        <w:t>Sistemi Elettrici presso il dipartimento d</w:t>
      </w:r>
      <w:r>
        <w:rPr>
          <w:rFonts w:ascii="Arial" w:hAnsi="Arial" w:cs="Arial"/>
          <w:sz w:val="20"/>
          <w:szCs w:val="20"/>
        </w:rPr>
        <w:t>i Ingegneria dell’Università degli Studi del Sannio</w:t>
      </w:r>
      <w:r w:rsidR="001C7B9B" w:rsidRPr="00D44677">
        <w:rPr>
          <w:rFonts w:ascii="Arial" w:hAnsi="Arial" w:cs="Arial"/>
          <w:sz w:val="20"/>
          <w:szCs w:val="20"/>
        </w:rPr>
        <w:t>.</w:t>
      </w:r>
    </w:p>
    <w:p w:rsidR="001C7B9B" w:rsidRPr="00D44677" w:rsidRDefault="001C7B9B" w:rsidP="001C7B9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C7B9B" w:rsidRPr="006E374B" w:rsidRDefault="00D44677" w:rsidP="001C7B9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74B">
        <w:rPr>
          <w:rFonts w:ascii="Arial" w:hAnsi="Arial" w:cs="Arial"/>
          <w:sz w:val="20"/>
          <w:szCs w:val="20"/>
        </w:rPr>
        <w:t xml:space="preserve">Dal Giugno 2008 al </w:t>
      </w:r>
      <w:r w:rsidR="006E374B" w:rsidRPr="006E374B">
        <w:rPr>
          <w:rFonts w:ascii="Arial" w:hAnsi="Arial" w:cs="Arial"/>
          <w:sz w:val="20"/>
          <w:szCs w:val="20"/>
        </w:rPr>
        <w:t>Giugno 2012 ha diretto la commissione Ricerca e Sviluppo d</w:t>
      </w:r>
      <w:r w:rsidR="006E374B">
        <w:rPr>
          <w:rFonts w:ascii="Arial" w:hAnsi="Arial" w:cs="Arial"/>
          <w:sz w:val="20"/>
          <w:szCs w:val="20"/>
        </w:rPr>
        <w:t xml:space="preserve">i </w:t>
      </w:r>
      <w:r w:rsidR="001C7B9B" w:rsidRPr="006E374B">
        <w:rPr>
          <w:rFonts w:ascii="Arial" w:hAnsi="Arial" w:cs="Arial"/>
          <w:sz w:val="20"/>
          <w:szCs w:val="20"/>
        </w:rPr>
        <w:t xml:space="preserve">Opera21 Group SpA </w:t>
      </w:r>
      <w:r w:rsidR="006E374B">
        <w:rPr>
          <w:rFonts w:ascii="Arial" w:hAnsi="Arial" w:cs="Arial"/>
          <w:sz w:val="20"/>
          <w:szCs w:val="20"/>
        </w:rPr>
        <w:t xml:space="preserve"> nel campo delle Tecnologie dell’informazione e comunicazione avanzate per le Smart Grid.</w:t>
      </w:r>
    </w:p>
    <w:p w:rsidR="001C7B9B" w:rsidRPr="006E374B" w:rsidRDefault="001C7B9B" w:rsidP="001C7B9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C7B9B" w:rsidRPr="006E374B" w:rsidRDefault="006E374B" w:rsidP="001C7B9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74B">
        <w:rPr>
          <w:rFonts w:ascii="Arial" w:hAnsi="Arial" w:cs="Arial"/>
          <w:sz w:val="20"/>
          <w:szCs w:val="20"/>
        </w:rPr>
        <w:t>Da Gennaio</w:t>
      </w:r>
      <w:r w:rsidR="001C7B9B" w:rsidRPr="006E374B">
        <w:rPr>
          <w:rFonts w:ascii="Arial" w:hAnsi="Arial" w:cs="Arial"/>
          <w:sz w:val="20"/>
          <w:szCs w:val="20"/>
        </w:rPr>
        <w:t xml:space="preserve"> 2009 </w:t>
      </w:r>
      <w:r w:rsidRPr="006E374B">
        <w:rPr>
          <w:rFonts w:ascii="Arial" w:hAnsi="Arial" w:cs="Arial"/>
          <w:sz w:val="20"/>
          <w:szCs w:val="20"/>
        </w:rPr>
        <w:t>a</w:t>
      </w:r>
      <w:r w:rsidR="001C7B9B" w:rsidRPr="006E374B">
        <w:rPr>
          <w:rFonts w:ascii="Arial" w:hAnsi="Arial" w:cs="Arial"/>
          <w:sz w:val="20"/>
          <w:szCs w:val="20"/>
        </w:rPr>
        <w:t xml:space="preserve"> D</w:t>
      </w:r>
      <w:r w:rsidRPr="006E374B">
        <w:rPr>
          <w:rFonts w:ascii="Arial" w:hAnsi="Arial" w:cs="Arial"/>
          <w:sz w:val="20"/>
          <w:szCs w:val="20"/>
        </w:rPr>
        <w:t>i</w:t>
      </w:r>
      <w:r w:rsidR="001C7B9B" w:rsidRPr="006E374B">
        <w:rPr>
          <w:rFonts w:ascii="Arial" w:hAnsi="Arial" w:cs="Arial"/>
          <w:sz w:val="20"/>
          <w:szCs w:val="20"/>
        </w:rPr>
        <w:t>cembr</w:t>
      </w:r>
      <w:r w:rsidRPr="006E374B">
        <w:rPr>
          <w:rFonts w:ascii="Arial" w:hAnsi="Arial" w:cs="Arial"/>
          <w:sz w:val="20"/>
          <w:szCs w:val="20"/>
        </w:rPr>
        <w:t>e</w:t>
      </w:r>
      <w:r w:rsidR="001C7B9B" w:rsidRPr="006E374B">
        <w:rPr>
          <w:rFonts w:ascii="Arial" w:hAnsi="Arial" w:cs="Arial"/>
          <w:sz w:val="20"/>
          <w:szCs w:val="20"/>
        </w:rPr>
        <w:t xml:space="preserve"> 2014 </w:t>
      </w:r>
      <w:r w:rsidRPr="006E374B">
        <w:rPr>
          <w:rFonts w:ascii="Arial" w:hAnsi="Arial" w:cs="Arial"/>
          <w:sz w:val="20"/>
          <w:szCs w:val="20"/>
        </w:rPr>
        <w:t xml:space="preserve">è stato </w:t>
      </w:r>
      <w:r w:rsidR="001C7B9B" w:rsidRPr="006E374B">
        <w:rPr>
          <w:rFonts w:ascii="Arial" w:hAnsi="Arial" w:cs="Arial"/>
          <w:sz w:val="20"/>
          <w:szCs w:val="20"/>
        </w:rPr>
        <w:t xml:space="preserve">Task Leader </w:t>
      </w:r>
      <w:r w:rsidRPr="006E374B">
        <w:rPr>
          <w:rFonts w:ascii="Arial" w:hAnsi="Arial" w:cs="Arial"/>
          <w:sz w:val="20"/>
          <w:szCs w:val="20"/>
        </w:rPr>
        <w:t xml:space="preserve">dell’iniziativa scientifica strategica del </w:t>
      </w:r>
      <w:r w:rsidR="001C7B9B" w:rsidRPr="006E374B">
        <w:rPr>
          <w:rFonts w:ascii="Arial" w:hAnsi="Arial" w:cs="Arial"/>
          <w:sz w:val="20"/>
          <w:szCs w:val="20"/>
        </w:rPr>
        <w:t xml:space="preserve">Research Consortium on Agent Systems </w:t>
      </w:r>
      <w:r>
        <w:rPr>
          <w:rFonts w:ascii="Arial" w:hAnsi="Arial" w:cs="Arial"/>
          <w:sz w:val="20"/>
          <w:szCs w:val="20"/>
        </w:rPr>
        <w:t>nel campo delle</w:t>
      </w:r>
      <w:r w:rsidR="001C7B9B" w:rsidRPr="006E374B">
        <w:rPr>
          <w:rFonts w:ascii="Arial" w:hAnsi="Arial" w:cs="Arial"/>
          <w:sz w:val="20"/>
          <w:szCs w:val="20"/>
        </w:rPr>
        <w:t xml:space="preserve"> Smart Energy Networks.</w:t>
      </w:r>
    </w:p>
    <w:p w:rsidR="001C7B9B" w:rsidRPr="006E374B" w:rsidRDefault="001C7B9B" w:rsidP="001C7B9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C7B9B" w:rsidRPr="006E374B" w:rsidRDefault="006E374B" w:rsidP="001C7B9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74B">
        <w:rPr>
          <w:rFonts w:ascii="Arial" w:hAnsi="Arial" w:cs="Arial"/>
          <w:sz w:val="20"/>
          <w:szCs w:val="20"/>
        </w:rPr>
        <w:t>Dal</w:t>
      </w:r>
      <w:r w:rsidR="001C7B9B" w:rsidRPr="006E374B">
        <w:rPr>
          <w:rFonts w:ascii="Arial" w:hAnsi="Arial" w:cs="Arial"/>
          <w:sz w:val="20"/>
          <w:szCs w:val="20"/>
        </w:rPr>
        <w:t xml:space="preserve"> Fe</w:t>
      </w:r>
      <w:r w:rsidRPr="006E374B">
        <w:rPr>
          <w:rFonts w:ascii="Arial" w:hAnsi="Arial" w:cs="Arial"/>
          <w:sz w:val="20"/>
          <w:szCs w:val="20"/>
        </w:rPr>
        <w:t>bbraio</w:t>
      </w:r>
      <w:r w:rsidR="001C7B9B" w:rsidRPr="006E374B">
        <w:rPr>
          <w:rFonts w:ascii="Arial" w:hAnsi="Arial" w:cs="Arial"/>
          <w:sz w:val="20"/>
          <w:szCs w:val="20"/>
        </w:rPr>
        <w:t xml:space="preserve"> 2011 </w:t>
      </w:r>
      <w:r w:rsidRPr="006E374B">
        <w:rPr>
          <w:rFonts w:ascii="Arial" w:hAnsi="Arial" w:cs="Arial"/>
          <w:sz w:val="20"/>
          <w:szCs w:val="20"/>
        </w:rPr>
        <w:t>al</w:t>
      </w:r>
      <w:r w:rsidR="001C7B9B" w:rsidRPr="006E374B">
        <w:rPr>
          <w:rFonts w:ascii="Arial" w:hAnsi="Arial" w:cs="Arial"/>
          <w:sz w:val="20"/>
          <w:szCs w:val="20"/>
        </w:rPr>
        <w:t xml:space="preserve"> D</w:t>
      </w:r>
      <w:r w:rsidRPr="006E374B">
        <w:rPr>
          <w:rFonts w:ascii="Arial" w:hAnsi="Arial" w:cs="Arial"/>
          <w:sz w:val="20"/>
          <w:szCs w:val="20"/>
        </w:rPr>
        <w:t>i</w:t>
      </w:r>
      <w:r w:rsidR="001C7B9B" w:rsidRPr="006E374B">
        <w:rPr>
          <w:rFonts w:ascii="Arial" w:hAnsi="Arial" w:cs="Arial"/>
          <w:sz w:val="20"/>
          <w:szCs w:val="20"/>
        </w:rPr>
        <w:t>cembr</w:t>
      </w:r>
      <w:r w:rsidRPr="006E374B">
        <w:rPr>
          <w:rFonts w:ascii="Arial" w:hAnsi="Arial" w:cs="Arial"/>
          <w:sz w:val="20"/>
          <w:szCs w:val="20"/>
        </w:rPr>
        <w:t>e</w:t>
      </w:r>
      <w:r w:rsidR="001C7B9B" w:rsidRPr="006E374B">
        <w:rPr>
          <w:rFonts w:ascii="Arial" w:hAnsi="Arial" w:cs="Arial"/>
          <w:sz w:val="20"/>
          <w:szCs w:val="20"/>
        </w:rPr>
        <w:t xml:space="preserve"> 2013 </w:t>
      </w:r>
      <w:r w:rsidRPr="006E374B">
        <w:rPr>
          <w:rFonts w:ascii="Arial" w:hAnsi="Arial" w:cs="Arial"/>
          <w:sz w:val="20"/>
          <w:szCs w:val="20"/>
        </w:rPr>
        <w:t>è stato il direttore scientifico del C</w:t>
      </w:r>
      <w:r>
        <w:rPr>
          <w:rFonts w:ascii="Arial" w:hAnsi="Arial" w:cs="Arial"/>
          <w:sz w:val="20"/>
          <w:szCs w:val="20"/>
        </w:rPr>
        <w:t>entro di Ricerca sulla Matematica Pura e Applicata presso il Dipartimento di Ingegneria dell’Università degli Studi del Sannio.</w:t>
      </w:r>
    </w:p>
    <w:p w:rsidR="001C7B9B" w:rsidRPr="006E374B" w:rsidRDefault="001C7B9B" w:rsidP="001C7B9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E374B" w:rsidRDefault="006E374B" w:rsidP="001C7B9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74B">
        <w:rPr>
          <w:rFonts w:ascii="Arial" w:hAnsi="Arial" w:cs="Arial"/>
          <w:sz w:val="20"/>
          <w:szCs w:val="20"/>
        </w:rPr>
        <w:t>Nell’</w:t>
      </w:r>
      <w:r w:rsidR="001C7B9B" w:rsidRPr="006E374B">
        <w:rPr>
          <w:rFonts w:ascii="Arial" w:hAnsi="Arial" w:cs="Arial"/>
          <w:sz w:val="20"/>
          <w:szCs w:val="20"/>
        </w:rPr>
        <w:t xml:space="preserve"> O</w:t>
      </w:r>
      <w:r w:rsidRPr="006E374B">
        <w:rPr>
          <w:rFonts w:ascii="Arial" w:hAnsi="Arial" w:cs="Arial"/>
          <w:sz w:val="20"/>
          <w:szCs w:val="20"/>
        </w:rPr>
        <w:t>t</w:t>
      </w:r>
      <w:r w:rsidR="001C7B9B" w:rsidRPr="006E374B">
        <w:rPr>
          <w:rFonts w:ascii="Arial" w:hAnsi="Arial" w:cs="Arial"/>
          <w:sz w:val="20"/>
          <w:szCs w:val="20"/>
        </w:rPr>
        <w:t>tobr</w:t>
      </w:r>
      <w:r w:rsidRPr="006E374B">
        <w:rPr>
          <w:rFonts w:ascii="Arial" w:hAnsi="Arial" w:cs="Arial"/>
          <w:sz w:val="20"/>
          <w:szCs w:val="20"/>
        </w:rPr>
        <w:t>e</w:t>
      </w:r>
      <w:r w:rsidR="001C7B9B" w:rsidRPr="006E374B">
        <w:rPr>
          <w:rFonts w:ascii="Arial" w:hAnsi="Arial" w:cs="Arial"/>
          <w:sz w:val="20"/>
          <w:szCs w:val="20"/>
        </w:rPr>
        <w:t xml:space="preserve"> 2014 </w:t>
      </w:r>
      <w:r w:rsidRPr="006E374B">
        <w:rPr>
          <w:rFonts w:ascii="Arial" w:hAnsi="Arial" w:cs="Arial"/>
          <w:sz w:val="20"/>
          <w:szCs w:val="20"/>
        </w:rPr>
        <w:t xml:space="preserve">ha ottenuto l’abilitazione nazionale di professore di </w:t>
      </w:r>
      <w:r>
        <w:rPr>
          <w:rFonts w:ascii="Arial" w:hAnsi="Arial" w:cs="Arial"/>
          <w:sz w:val="20"/>
          <w:szCs w:val="20"/>
        </w:rPr>
        <w:t>prima fascia in Ingegneria dell’Energia Elettrica.</w:t>
      </w:r>
    </w:p>
    <w:p w:rsidR="001C7B9B" w:rsidRPr="006E374B" w:rsidRDefault="006E374B" w:rsidP="001C7B9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E374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C7B9B" w:rsidRPr="006E374B" w:rsidRDefault="006E374B" w:rsidP="001C7B9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74B">
        <w:rPr>
          <w:rFonts w:ascii="Arial" w:hAnsi="Arial" w:cs="Arial"/>
          <w:sz w:val="20"/>
          <w:szCs w:val="20"/>
        </w:rPr>
        <w:t>Dal</w:t>
      </w:r>
      <w:r w:rsidR="001C7B9B" w:rsidRPr="006E374B">
        <w:rPr>
          <w:rFonts w:ascii="Arial" w:hAnsi="Arial" w:cs="Arial"/>
          <w:sz w:val="20"/>
          <w:szCs w:val="20"/>
        </w:rPr>
        <w:t xml:space="preserve"> Novembr</w:t>
      </w:r>
      <w:r w:rsidRPr="006E374B">
        <w:rPr>
          <w:rFonts w:ascii="Arial" w:hAnsi="Arial" w:cs="Arial"/>
          <w:sz w:val="20"/>
          <w:szCs w:val="20"/>
        </w:rPr>
        <w:t>e</w:t>
      </w:r>
      <w:r w:rsidR="001C7B9B" w:rsidRPr="006E374B">
        <w:rPr>
          <w:rFonts w:ascii="Arial" w:hAnsi="Arial" w:cs="Arial"/>
          <w:sz w:val="20"/>
          <w:szCs w:val="20"/>
        </w:rPr>
        <w:t xml:space="preserve"> 2014 </w:t>
      </w:r>
      <w:r w:rsidRPr="006E374B">
        <w:rPr>
          <w:rFonts w:ascii="Arial" w:hAnsi="Arial" w:cs="Arial"/>
          <w:sz w:val="20"/>
          <w:szCs w:val="20"/>
        </w:rPr>
        <w:t>è Professore Associato di Sistemi Elettrici</w:t>
      </w:r>
      <w:r w:rsidR="008232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presso il Dipartimento di Ingegneria dell’Università degli Studi del Sannio.</w:t>
      </w:r>
    </w:p>
    <w:p w:rsidR="001C7B9B" w:rsidRPr="006E374B" w:rsidRDefault="001C7B9B" w:rsidP="001C7B9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B9B" w:rsidRPr="001C7B9B" w:rsidRDefault="006E374B" w:rsidP="001C7B9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È il</w:t>
      </w:r>
      <w:r w:rsidR="001C7B9B" w:rsidRPr="001C7B9B">
        <w:rPr>
          <w:rFonts w:ascii="Arial" w:hAnsi="Arial" w:cs="Arial"/>
          <w:sz w:val="20"/>
          <w:szCs w:val="20"/>
          <w:lang w:val="en-US"/>
        </w:rPr>
        <w:t xml:space="preserve"> Chair </w:t>
      </w:r>
      <w:r>
        <w:rPr>
          <w:rFonts w:ascii="Arial" w:hAnsi="Arial" w:cs="Arial"/>
          <w:sz w:val="20"/>
          <w:szCs w:val="20"/>
          <w:lang w:val="en-US"/>
        </w:rPr>
        <w:t>della</w:t>
      </w:r>
      <w:r w:rsidR="001C7B9B" w:rsidRPr="001C7B9B">
        <w:rPr>
          <w:rFonts w:ascii="Arial" w:hAnsi="Arial" w:cs="Arial"/>
          <w:sz w:val="20"/>
          <w:szCs w:val="20"/>
          <w:lang w:val="en-US"/>
        </w:rPr>
        <w:t xml:space="preserve"> Task Force “Enabling Paradigms for High-performance Computing in Wide Area Monitoring Protective and Control Systems” </w:t>
      </w:r>
      <w:r>
        <w:rPr>
          <w:rFonts w:ascii="Arial" w:hAnsi="Arial" w:cs="Arial"/>
          <w:sz w:val="20"/>
          <w:szCs w:val="20"/>
          <w:lang w:val="en-US"/>
        </w:rPr>
        <w:t>dell’</w:t>
      </w:r>
      <w:r w:rsidR="001C7B9B" w:rsidRPr="001C7B9B">
        <w:rPr>
          <w:rFonts w:ascii="Arial" w:hAnsi="Arial" w:cs="Arial"/>
          <w:sz w:val="20"/>
          <w:szCs w:val="20"/>
          <w:lang w:val="en-US"/>
        </w:rPr>
        <w:t xml:space="preserve"> IEEE PSOPE Technologies &amp; Innovation Subcommittee</w:t>
      </w:r>
      <w:r w:rsidR="00113A34">
        <w:rPr>
          <w:rFonts w:ascii="Arial" w:hAnsi="Arial" w:cs="Arial"/>
          <w:sz w:val="20"/>
          <w:szCs w:val="20"/>
          <w:lang w:val="en-US"/>
        </w:rPr>
        <w:t>.</w:t>
      </w:r>
    </w:p>
    <w:p w:rsidR="001C7B9B" w:rsidRPr="001C7B9B" w:rsidRDefault="001C7B9B" w:rsidP="001C7B9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C7B9B" w:rsidRDefault="006E374B" w:rsidP="001C7B9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È il</w:t>
      </w:r>
      <w:r w:rsidR="001C7B9B" w:rsidRPr="001C7B9B">
        <w:rPr>
          <w:rFonts w:ascii="Arial" w:hAnsi="Arial" w:cs="Arial"/>
          <w:sz w:val="20"/>
          <w:szCs w:val="20"/>
          <w:lang w:val="en-US"/>
        </w:rPr>
        <w:t xml:space="preserve"> Chair </w:t>
      </w:r>
      <w:r>
        <w:rPr>
          <w:rFonts w:ascii="Arial" w:hAnsi="Arial" w:cs="Arial"/>
          <w:sz w:val="20"/>
          <w:szCs w:val="20"/>
          <w:lang w:val="en-US"/>
        </w:rPr>
        <w:t>dell'</w:t>
      </w:r>
      <w:r w:rsidR="001C7B9B" w:rsidRPr="001C7B9B">
        <w:rPr>
          <w:rFonts w:ascii="Arial" w:hAnsi="Arial" w:cs="Arial"/>
          <w:sz w:val="20"/>
          <w:szCs w:val="20"/>
          <w:lang w:val="en-US"/>
        </w:rPr>
        <w:t xml:space="preserve"> IEEE PES Awards and Recognition Committee</w:t>
      </w:r>
    </w:p>
    <w:p w:rsidR="00B36033" w:rsidRDefault="00B36033" w:rsidP="001C7B9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36033" w:rsidRPr="00B36033" w:rsidRDefault="00B36033" w:rsidP="00B360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6033">
        <w:rPr>
          <w:rFonts w:ascii="Arial" w:hAnsi="Arial" w:cs="Arial"/>
          <w:sz w:val="20"/>
          <w:szCs w:val="20"/>
        </w:rPr>
        <w:t>É l’Editor In Chief della rivista “Technology and Economics of Smart Grids and Sustainable Energy”, edita da Springer</w:t>
      </w:r>
    </w:p>
    <w:p w:rsidR="001C7B9B" w:rsidRPr="001C7B9B" w:rsidRDefault="001C7B9B" w:rsidP="001C7B9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D04D1" w:rsidRPr="006E374B" w:rsidRDefault="006E374B" w:rsidP="007E45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74B">
        <w:rPr>
          <w:rFonts w:ascii="Arial" w:hAnsi="Arial" w:cs="Arial"/>
          <w:sz w:val="20"/>
          <w:szCs w:val="20"/>
        </w:rPr>
        <w:t>Durante la sua carriera ha pubblicato</w:t>
      </w:r>
      <w:r w:rsidR="001C7B9B" w:rsidRPr="006E374B">
        <w:rPr>
          <w:rFonts w:ascii="Arial" w:hAnsi="Arial" w:cs="Arial"/>
          <w:sz w:val="20"/>
          <w:szCs w:val="20"/>
        </w:rPr>
        <w:t xml:space="preserve">, 1 </w:t>
      </w:r>
      <w:r w:rsidRPr="006E374B">
        <w:rPr>
          <w:rFonts w:ascii="Arial" w:hAnsi="Arial" w:cs="Arial"/>
          <w:sz w:val="20"/>
          <w:szCs w:val="20"/>
        </w:rPr>
        <w:t>brevetto internazionale</w:t>
      </w:r>
      <w:r w:rsidR="001C7B9B" w:rsidRPr="006E374B">
        <w:rPr>
          <w:rFonts w:ascii="Arial" w:hAnsi="Arial" w:cs="Arial"/>
          <w:sz w:val="20"/>
          <w:szCs w:val="20"/>
        </w:rPr>
        <w:t xml:space="preserve">, 3 </w:t>
      </w:r>
      <w:r w:rsidRPr="006E374B">
        <w:rPr>
          <w:rFonts w:ascii="Arial" w:hAnsi="Arial" w:cs="Arial"/>
          <w:sz w:val="20"/>
          <w:szCs w:val="20"/>
        </w:rPr>
        <w:t>libri</w:t>
      </w:r>
      <w:r w:rsidR="001C7B9B" w:rsidRPr="006E374B">
        <w:rPr>
          <w:rFonts w:ascii="Arial" w:hAnsi="Arial" w:cs="Arial"/>
          <w:sz w:val="20"/>
          <w:szCs w:val="20"/>
        </w:rPr>
        <w:t xml:space="preserve">, 9 </w:t>
      </w:r>
      <w:r w:rsidRPr="006E374B"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z w:val="20"/>
          <w:szCs w:val="20"/>
        </w:rPr>
        <w:t>pitoli in libri</w:t>
      </w:r>
      <w:r w:rsidR="001C7B9B" w:rsidRPr="006E374B">
        <w:rPr>
          <w:rFonts w:ascii="Arial" w:hAnsi="Arial" w:cs="Arial"/>
          <w:sz w:val="20"/>
          <w:szCs w:val="20"/>
        </w:rPr>
        <w:t xml:space="preserve">, 75 </w:t>
      </w:r>
      <w:r>
        <w:rPr>
          <w:rFonts w:ascii="Arial" w:hAnsi="Arial" w:cs="Arial"/>
          <w:sz w:val="20"/>
          <w:szCs w:val="20"/>
        </w:rPr>
        <w:t>articoli su rivista</w:t>
      </w:r>
      <w:r w:rsidR="001C7B9B" w:rsidRPr="006E374B">
        <w:rPr>
          <w:rFonts w:ascii="Arial" w:hAnsi="Arial" w:cs="Arial"/>
          <w:sz w:val="20"/>
          <w:szCs w:val="20"/>
        </w:rPr>
        <w:t xml:space="preserve">, 66 </w:t>
      </w:r>
      <w:r>
        <w:rPr>
          <w:rFonts w:ascii="Arial" w:hAnsi="Arial" w:cs="Arial"/>
          <w:sz w:val="20"/>
          <w:szCs w:val="20"/>
        </w:rPr>
        <w:t>articoli a conferenza</w:t>
      </w:r>
      <w:r w:rsidR="001C7B9B" w:rsidRPr="006E374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ottenendo</w:t>
      </w:r>
      <w:r w:rsidR="001C7B9B" w:rsidRPr="006E374B">
        <w:rPr>
          <w:rFonts w:ascii="Arial" w:hAnsi="Arial" w:cs="Arial"/>
          <w:sz w:val="20"/>
          <w:szCs w:val="20"/>
        </w:rPr>
        <w:t xml:space="preserve"> 2250 cita</w:t>
      </w:r>
      <w:r>
        <w:rPr>
          <w:rFonts w:ascii="Arial" w:hAnsi="Arial" w:cs="Arial"/>
          <w:sz w:val="20"/>
          <w:szCs w:val="20"/>
        </w:rPr>
        <w:t>z</w:t>
      </w:r>
      <w:r w:rsidR="001C7B9B" w:rsidRPr="006E374B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>i</w:t>
      </w:r>
      <w:r w:rsidR="001C7B9B" w:rsidRPr="006E37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1C7B9B" w:rsidRPr="006E374B">
        <w:rPr>
          <w:rFonts w:ascii="Arial" w:hAnsi="Arial" w:cs="Arial"/>
          <w:sz w:val="20"/>
          <w:szCs w:val="20"/>
        </w:rPr>
        <w:t xml:space="preserve"> H</w:t>
      </w:r>
      <w:r w:rsidR="00113A34" w:rsidRPr="006E374B">
        <w:rPr>
          <w:rFonts w:ascii="Arial" w:hAnsi="Arial" w:cs="Arial"/>
          <w:sz w:val="20"/>
          <w:szCs w:val="20"/>
        </w:rPr>
        <w:t>-</w:t>
      </w:r>
      <w:r w:rsidR="001C7B9B" w:rsidRPr="006E374B">
        <w:rPr>
          <w:rFonts w:ascii="Arial" w:hAnsi="Arial" w:cs="Arial"/>
          <w:sz w:val="20"/>
          <w:szCs w:val="20"/>
        </w:rPr>
        <w:t>index 25 (SCOPUS).</w:t>
      </w:r>
    </w:p>
    <w:sectPr w:rsidR="004D04D1" w:rsidRPr="006E374B" w:rsidSect="001C7B9B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701" w:right="1134" w:bottom="1701" w:left="1134" w:header="1134" w:footer="1077" w:gutter="0"/>
      <w:cols w:space="720"/>
      <w:titlePg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64" w:rsidRDefault="00627C64">
      <w:r>
        <w:separator/>
      </w:r>
    </w:p>
  </w:endnote>
  <w:endnote w:type="continuationSeparator" w:id="0">
    <w:p w:rsidR="00627C64" w:rsidRDefault="0062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Calibri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7F" w:rsidRPr="00CF604D" w:rsidRDefault="00E9517F">
    <w:pPr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7F" w:rsidRPr="000B7A6D" w:rsidRDefault="00E9517F">
    <w:pPr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64" w:rsidRDefault="00627C64">
      <w:r>
        <w:separator/>
      </w:r>
    </w:p>
  </w:footnote>
  <w:footnote w:type="continuationSeparator" w:id="0">
    <w:p w:rsidR="00627C64" w:rsidRDefault="00627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7F" w:rsidRDefault="001728BA">
    <w:pPr>
      <w:pStyle w:val="Intestazione"/>
      <w:jc w:val="right"/>
    </w:pPr>
    <w:r>
      <w:rPr>
        <w:noProof/>
        <w:lang w:eastAsia="it-IT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-151765</wp:posOffset>
          </wp:positionV>
          <wp:extent cx="1128395" cy="505460"/>
          <wp:effectExtent l="1905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72" r="-32" b="-72"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5054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17F" w:rsidRDefault="00E9517F">
    <w:pPr>
      <w:pStyle w:val="Contenutocornice"/>
      <w:jc w:val="right"/>
    </w:pPr>
    <w:r>
      <w:rPr>
        <w:rFonts w:ascii="Arial" w:hAnsi="Arial" w:cs="Arial"/>
        <w:b/>
        <w:color w:val="0038A8"/>
        <w:sz w:val="18"/>
        <w:szCs w:val="18"/>
      </w:rPr>
      <w:t>CONSORZIO INTERUNIVERSITARIO NAZIONALE PER ENERGIA E SISTEMI ELETTRICI</w:t>
    </w:r>
  </w:p>
  <w:p w:rsidR="00E9517F" w:rsidRDefault="00E9517F">
    <w:pPr>
      <w:pStyle w:val="Intestazione"/>
      <w:jc w:val="right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7F" w:rsidRDefault="001728BA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5080</wp:posOffset>
          </wp:positionV>
          <wp:extent cx="1000760" cy="447675"/>
          <wp:effectExtent l="19050" t="0" r="889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72" r="-32" b="-72"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17F" w:rsidRDefault="00E9517F">
    <w:pPr>
      <w:pStyle w:val="Intestazione"/>
    </w:pPr>
  </w:p>
  <w:p w:rsidR="00E9517F" w:rsidRDefault="00E9517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7F" w:rsidRDefault="001728BA">
    <w:pPr>
      <w:pStyle w:val="Intestazione"/>
      <w:jc w:val="right"/>
    </w:pPr>
    <w:r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-133350</wp:posOffset>
          </wp:positionV>
          <wp:extent cx="1144905" cy="492760"/>
          <wp:effectExtent l="1905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72" r="-32" b="-72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2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17F" w:rsidRDefault="00E9517F">
    <w:pPr>
      <w:pStyle w:val="Contenutocornice"/>
      <w:jc w:val="right"/>
    </w:pPr>
    <w:r>
      <w:rPr>
        <w:rFonts w:ascii="Arial" w:hAnsi="Arial" w:cs="Arial"/>
        <w:b/>
        <w:color w:val="0038A8"/>
        <w:sz w:val="18"/>
        <w:szCs w:val="18"/>
      </w:rPr>
      <w:t>CONSORZIO INTERUNIVERSITARIO NAZIONALE PER ENERGIA E SISTEMI ELETTRICI</w:t>
    </w:r>
  </w:p>
  <w:p w:rsidR="00E9517F" w:rsidRDefault="00E9517F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en-US"/>
      </w:rPr>
    </w:lvl>
  </w:abstractNum>
  <w:abstractNum w:abstractNumId="1">
    <w:nsid w:val="4162194E"/>
    <w:multiLevelType w:val="hybridMultilevel"/>
    <w:tmpl w:val="041C0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445A9"/>
    <w:multiLevelType w:val="hybridMultilevel"/>
    <w:tmpl w:val="A26ED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F604D"/>
    <w:rsid w:val="00017A07"/>
    <w:rsid w:val="00040490"/>
    <w:rsid w:val="00043588"/>
    <w:rsid w:val="000B7A6D"/>
    <w:rsid w:val="00113A34"/>
    <w:rsid w:val="001728BA"/>
    <w:rsid w:val="001A25D5"/>
    <w:rsid w:val="001C7B9B"/>
    <w:rsid w:val="002857BE"/>
    <w:rsid w:val="00291F2A"/>
    <w:rsid w:val="00353CB2"/>
    <w:rsid w:val="00396EAC"/>
    <w:rsid w:val="00482FCB"/>
    <w:rsid w:val="004D04D1"/>
    <w:rsid w:val="004E6DE9"/>
    <w:rsid w:val="0055248E"/>
    <w:rsid w:val="005D32D0"/>
    <w:rsid w:val="005E143B"/>
    <w:rsid w:val="00627C64"/>
    <w:rsid w:val="006E374B"/>
    <w:rsid w:val="00767E4C"/>
    <w:rsid w:val="007A3A78"/>
    <w:rsid w:val="007E451F"/>
    <w:rsid w:val="008232FD"/>
    <w:rsid w:val="008237B6"/>
    <w:rsid w:val="009169D3"/>
    <w:rsid w:val="00916F64"/>
    <w:rsid w:val="009C32D4"/>
    <w:rsid w:val="00A147AC"/>
    <w:rsid w:val="00A2561E"/>
    <w:rsid w:val="00A91494"/>
    <w:rsid w:val="00AC54AA"/>
    <w:rsid w:val="00B0226E"/>
    <w:rsid w:val="00B36033"/>
    <w:rsid w:val="00B43781"/>
    <w:rsid w:val="00BB240E"/>
    <w:rsid w:val="00BE24CC"/>
    <w:rsid w:val="00C0726A"/>
    <w:rsid w:val="00C466B3"/>
    <w:rsid w:val="00CF604D"/>
    <w:rsid w:val="00D44677"/>
    <w:rsid w:val="00D96C12"/>
    <w:rsid w:val="00E53715"/>
    <w:rsid w:val="00E818ED"/>
    <w:rsid w:val="00E9517F"/>
    <w:rsid w:val="00ED406B"/>
    <w:rsid w:val="00EE522F"/>
    <w:rsid w:val="00F40E99"/>
    <w:rsid w:val="00FC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Corpo testo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character" w:styleId="Collegamentovisitato">
    <w:name w:val="FollowedHyperlink"/>
    <w:uiPriority w:val="99"/>
    <w:semiHidden/>
    <w:unhideWhenUsed/>
    <w:rsid w:val="00CF604D"/>
    <w:rPr>
      <w:color w:val="954F72"/>
      <w:u w:val="single"/>
    </w:rPr>
  </w:style>
  <w:style w:type="character" w:customStyle="1" w:styleId="Menzionenonrisolta">
    <w:name w:val="Menzione non risolta"/>
    <w:uiPriority w:val="99"/>
    <w:semiHidden/>
    <w:unhideWhenUsed/>
    <w:rsid w:val="00B0226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E24CC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villacci</cp:lastModifiedBy>
  <cp:revision>2</cp:revision>
  <cp:lastPrinted>1601-01-01T00:00:00Z</cp:lastPrinted>
  <dcterms:created xsi:type="dcterms:W3CDTF">2019-10-19T22:58:00Z</dcterms:created>
  <dcterms:modified xsi:type="dcterms:W3CDTF">2019-10-19T22:58:00Z</dcterms:modified>
</cp:coreProperties>
</file>